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094E1" w14:textId="2FB01B5E" w:rsidR="006B0FC1" w:rsidRDefault="00F37773" w:rsidP="00F37773">
      <w:pPr>
        <w:pStyle w:val="Heading1"/>
      </w:pPr>
      <w:r>
        <w:rPr>
          <w:noProof/>
        </w:rPr>
        <w:drawing>
          <wp:inline distT="0" distB="0" distL="0" distR="0" wp14:anchorId="5152BC64" wp14:editId="3B92123F">
            <wp:extent cx="6869927" cy="546735"/>
            <wp:effectExtent l="0" t="0" r="7620" b="571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98904" cy="549041"/>
                    </a:xfrm>
                    <a:prstGeom prst="rect">
                      <a:avLst/>
                    </a:prstGeom>
                  </pic:spPr>
                </pic:pic>
              </a:graphicData>
            </a:graphic>
          </wp:inline>
        </w:drawing>
      </w:r>
      <w:r w:rsidR="001B6807">
        <w:t>2</w:t>
      </w:r>
      <w:r w:rsidR="00E064EE">
        <w:t xml:space="preserve"> </w:t>
      </w:r>
      <w:r w:rsidR="0035554E" w:rsidRPr="00AA35FF">
        <w:t>Credit</w:t>
      </w:r>
      <w:r w:rsidR="0035554E" w:rsidRPr="008C0FBA">
        <w:t xml:space="preserve"> Experience Journal Template</w:t>
      </w:r>
    </w:p>
    <w:p w14:paraId="0905D668" w14:textId="77777777" w:rsidR="006B0FC1" w:rsidRDefault="00867C4D" w:rsidP="007D7DD1">
      <w:pPr>
        <w:pStyle w:val="Heading2"/>
      </w:pPr>
      <w:r w:rsidRPr="00EC54AE">
        <w:t>Student Name:</w:t>
      </w:r>
    </w:p>
    <w:p w14:paraId="5785CA79" w14:textId="50AC9CBD" w:rsidR="00EC54AE" w:rsidRPr="00EC54AE" w:rsidRDefault="00867C4D" w:rsidP="007D7DD1">
      <w:pPr>
        <w:pStyle w:val="Heading2"/>
      </w:pPr>
      <w:r w:rsidRPr="00EC54AE">
        <w:t>Student IRN:</w:t>
      </w:r>
      <w:r>
        <w:t xml:space="preserve">   </w:t>
      </w:r>
    </w:p>
    <w:p w14:paraId="13C401C4" w14:textId="77777777" w:rsidR="00AA35FF" w:rsidRPr="00AA35FF" w:rsidRDefault="00EC54AE" w:rsidP="006D3DFE">
      <w:pPr>
        <w:pStyle w:val="Heading3"/>
      </w:pPr>
      <w:r w:rsidRPr="00933F1D">
        <w:t>Instructions</w:t>
      </w:r>
      <w:r w:rsidR="006B0FC1" w:rsidRPr="00AA35FF">
        <w:rPr>
          <w:rStyle w:val="Heading3Char"/>
        </w:rPr>
        <w:t>:</w:t>
      </w:r>
      <w:r w:rsidR="00AA35FF">
        <w:rPr>
          <w:rStyle w:val="Heading3Char"/>
        </w:rPr>
        <w:t xml:space="preserve"> </w:t>
      </w:r>
    </w:p>
    <w:p w14:paraId="153AE0C3" w14:textId="1A784A38" w:rsidR="006B0FC1" w:rsidRPr="00AA35FF" w:rsidRDefault="00EC54AE" w:rsidP="001364B6">
      <w:pPr>
        <w:rPr>
          <w:b/>
        </w:rPr>
      </w:pPr>
      <w:r w:rsidRPr="00AA35FF">
        <w:t>Please select a Journal topic from the website to which you have relevant knowledge and experience gained to sufficiently respond to each component of Kolb's model for each subtopic.</w:t>
      </w:r>
    </w:p>
    <w:p w14:paraId="0805DA97" w14:textId="3B35C40B" w:rsidR="00EC54AE" w:rsidRPr="006B0FC1" w:rsidRDefault="00EC54AE" w:rsidP="006B0FC1">
      <w:pPr>
        <w:pStyle w:val="ListParagraph"/>
        <w:numPr>
          <w:ilvl w:val="0"/>
          <w:numId w:val="3"/>
        </w:numPr>
        <w:spacing w:after="0"/>
        <w:rPr>
          <w:rFonts w:ascii="Segoe UI" w:hAnsi="Segoe UI" w:cs="Segoe UI"/>
          <w:sz w:val="20"/>
          <w:szCs w:val="20"/>
        </w:rPr>
      </w:pPr>
      <w:r w:rsidRPr="006B0FC1">
        <w:rPr>
          <w:rFonts w:ascii="Segoe UI" w:hAnsi="Segoe UI" w:cs="Segoe UI"/>
          <w:sz w:val="20"/>
          <w:szCs w:val="20"/>
        </w:rPr>
        <w:t>Each section of Kolb's model should be a minimum of 150 words.</w:t>
      </w:r>
    </w:p>
    <w:p w14:paraId="639F79D1" w14:textId="31F25753" w:rsidR="00EC54AE" w:rsidRPr="006B0FC1" w:rsidRDefault="00EC54AE" w:rsidP="006B0FC1">
      <w:pPr>
        <w:pStyle w:val="ListParagraph"/>
        <w:numPr>
          <w:ilvl w:val="0"/>
          <w:numId w:val="3"/>
        </w:numPr>
        <w:spacing w:after="0"/>
        <w:rPr>
          <w:rFonts w:ascii="Segoe UI" w:hAnsi="Segoe UI" w:cs="Segoe UI"/>
          <w:sz w:val="20"/>
          <w:szCs w:val="20"/>
        </w:rPr>
      </w:pPr>
      <w:r w:rsidRPr="006B0FC1">
        <w:rPr>
          <w:rFonts w:ascii="Segoe UI" w:hAnsi="Segoe UI" w:cs="Segoe UI"/>
          <w:sz w:val="20"/>
          <w:szCs w:val="20"/>
        </w:rPr>
        <w:t>Students are required to include a biography of at least 500 words describing themselves and their personal and professional experience.</w:t>
      </w:r>
    </w:p>
    <w:p w14:paraId="35D934EB" w14:textId="06F5C767" w:rsidR="00EC54AE" w:rsidRDefault="00EC54AE" w:rsidP="006B0FC1">
      <w:pPr>
        <w:pStyle w:val="ListParagraph"/>
        <w:numPr>
          <w:ilvl w:val="0"/>
          <w:numId w:val="3"/>
        </w:numPr>
        <w:spacing w:after="0"/>
        <w:rPr>
          <w:rFonts w:ascii="Segoe UI" w:hAnsi="Segoe UI" w:cs="Segoe UI"/>
          <w:sz w:val="20"/>
          <w:szCs w:val="20"/>
        </w:rPr>
      </w:pPr>
      <w:r w:rsidRPr="006B0FC1">
        <w:rPr>
          <w:rFonts w:ascii="Segoe UI" w:hAnsi="Segoe UI" w:cs="Segoe UI"/>
          <w:sz w:val="20"/>
          <w:szCs w:val="20"/>
        </w:rPr>
        <w:t>Once the Journal and biography is completed please log into your student website and submit your Journal to PLA</w:t>
      </w:r>
    </w:p>
    <w:p w14:paraId="1DEF7FBB" w14:textId="3D80A34C" w:rsidR="00AA35FF" w:rsidRPr="00AA35FF" w:rsidRDefault="00AA35FF" w:rsidP="00A43405">
      <w:pPr>
        <w:pStyle w:val="Heading5"/>
        <w:rPr>
          <w:rFonts w:ascii="Segoe UI" w:hAnsi="Segoe UI" w:cs="Segoe UI"/>
          <w:sz w:val="20"/>
          <w:szCs w:val="20"/>
        </w:rPr>
      </w:pPr>
      <w:r w:rsidRPr="00AA35FF">
        <w:rPr>
          <w:bCs/>
          <w:color w:val="404040" w:themeColor="text1" w:themeTint="BF"/>
        </w:rPr>
        <w:t>Autobiography</w:t>
      </w:r>
      <w:r>
        <w:t xml:space="preserve"> (500 words minimum)</w:t>
      </w:r>
      <w:r w:rsidR="004C21BD">
        <w:t xml:space="preserve"> </w:t>
      </w:r>
      <w:r w:rsidR="004C21BD" w:rsidRPr="004C21BD">
        <w:t>Type in field below</w:t>
      </w:r>
      <w:r>
        <w:tab/>
      </w:r>
    </w:p>
    <w:tbl>
      <w:tblPr>
        <w:tblStyle w:val="TableGrid"/>
        <w:tblW w:w="10990" w:type="dxa"/>
        <w:tblLook w:val="04A0" w:firstRow="1" w:lastRow="0" w:firstColumn="1" w:lastColumn="0" w:noHBand="0" w:noVBand="1"/>
      </w:tblPr>
      <w:tblGrid>
        <w:gridCol w:w="10990"/>
      </w:tblGrid>
      <w:tr w:rsidR="00E24386" w14:paraId="1C2FA322" w14:textId="77777777" w:rsidTr="00F37773">
        <w:trPr>
          <w:trHeight w:val="6302"/>
        </w:trPr>
        <w:tc>
          <w:tcPr>
            <w:tcW w:w="10990" w:type="dxa"/>
          </w:tcPr>
          <w:p w14:paraId="1519DC93" w14:textId="2C8860C9" w:rsidR="00E24386" w:rsidRDefault="00E24386" w:rsidP="00961B5B">
            <w:pPr>
              <w:spacing w:line="360" w:lineRule="auto"/>
              <w:rPr>
                <w:rFonts w:ascii="Times New Roman" w:hAnsi="Times New Roman" w:cs="Times New Roman"/>
              </w:rPr>
            </w:pPr>
          </w:p>
        </w:tc>
      </w:tr>
    </w:tbl>
    <w:p w14:paraId="340C8CE7" w14:textId="77777777" w:rsidR="00F37773" w:rsidRDefault="00F37773" w:rsidP="00E32C46">
      <w:pPr>
        <w:spacing w:after="0"/>
        <w:rPr>
          <w:rFonts w:ascii="Segoe UI" w:hAnsi="Segoe UI" w:cs="Segoe UI"/>
          <w:sz w:val="20"/>
          <w:szCs w:val="20"/>
        </w:rPr>
      </w:pPr>
    </w:p>
    <w:p w14:paraId="194E4D6C" w14:textId="77777777" w:rsidR="00F37773" w:rsidRDefault="00F37773">
      <w:pPr>
        <w:rPr>
          <w:rFonts w:ascii="Segoe UI" w:hAnsi="Segoe UI" w:cs="Segoe UI"/>
          <w:sz w:val="20"/>
          <w:szCs w:val="20"/>
        </w:rPr>
      </w:pPr>
      <w:r>
        <w:rPr>
          <w:rFonts w:ascii="Segoe UI" w:hAnsi="Segoe UI" w:cs="Segoe UI"/>
          <w:sz w:val="20"/>
          <w:szCs w:val="20"/>
        </w:rPr>
        <w:br w:type="page"/>
      </w:r>
    </w:p>
    <w:p w14:paraId="54F1F184" w14:textId="60863FE6" w:rsidR="00E32C46" w:rsidRPr="00E32C46" w:rsidRDefault="00E32C46" w:rsidP="00E32C46">
      <w:pPr>
        <w:spacing w:after="0"/>
        <w:rPr>
          <w:rFonts w:ascii="Segoe UI" w:hAnsi="Segoe UI" w:cs="Segoe UI"/>
          <w:sz w:val="20"/>
          <w:szCs w:val="20"/>
        </w:rPr>
      </w:pPr>
      <w:r w:rsidRPr="00E32C46">
        <w:rPr>
          <w:rFonts w:ascii="Segoe UI" w:hAnsi="Segoe UI" w:cs="Segoe UI"/>
          <w:sz w:val="20"/>
          <w:szCs w:val="20"/>
        </w:rPr>
        <w:lastRenderedPageBreak/>
        <w:t>When completing your Life Experience Journal in the sections below, use the following descriptions of each of the four elements of Kolb’s model as a guide for what should be included in your responses. These should be written in the first person, so these elements will translate the learning you’ve gained from your experiences into knowledge.</w:t>
      </w:r>
    </w:p>
    <w:p w14:paraId="17E65413" w14:textId="77777777" w:rsidR="00E32C46" w:rsidRPr="009A53FE" w:rsidRDefault="00E32C46" w:rsidP="006D3DFE">
      <w:pPr>
        <w:pStyle w:val="Heading3"/>
      </w:pPr>
      <w:r w:rsidRPr="009A53FE">
        <w:t>Kolb's Model</w:t>
      </w:r>
    </w:p>
    <w:p w14:paraId="6FD17C44" w14:textId="0B47D241" w:rsidR="00E32C46" w:rsidRPr="00E32C46" w:rsidRDefault="00E32C46" w:rsidP="000E502D">
      <w:pPr>
        <w:spacing w:after="240"/>
        <w:rPr>
          <w:rFonts w:ascii="Segoe UI" w:hAnsi="Segoe UI" w:cs="Segoe UI"/>
          <w:sz w:val="20"/>
          <w:szCs w:val="20"/>
        </w:rPr>
      </w:pPr>
      <w:r w:rsidRPr="00E32C46">
        <w:rPr>
          <w:rFonts w:ascii="Segoe UI" w:hAnsi="Segoe UI" w:cs="Segoe UI"/>
          <w:sz w:val="20"/>
          <w:szCs w:val="20"/>
        </w:rPr>
        <w:t>The University uses Kolb's model to from experiences into knowledge. Below is a brief description of each of the four elements of Kolb's Model. Please make sure you respond to each section for each of the subtopics:</w:t>
      </w:r>
    </w:p>
    <w:p w14:paraId="5A60D1DC" w14:textId="4145DD67" w:rsidR="00E32C46" w:rsidRPr="00E32C46" w:rsidRDefault="00E32C46" w:rsidP="00E32C46">
      <w:pPr>
        <w:pStyle w:val="ListParagraph"/>
        <w:numPr>
          <w:ilvl w:val="0"/>
          <w:numId w:val="2"/>
        </w:numPr>
        <w:spacing w:after="0"/>
        <w:rPr>
          <w:rFonts w:ascii="Segoe UI" w:hAnsi="Segoe UI" w:cs="Segoe UI"/>
          <w:sz w:val="20"/>
          <w:szCs w:val="20"/>
        </w:rPr>
      </w:pPr>
      <w:r w:rsidRPr="000E502D">
        <w:rPr>
          <w:rStyle w:val="Heading4Char"/>
        </w:rPr>
        <w:t>Description of Concrete Experience</w:t>
      </w:r>
      <w:r w:rsidRPr="00E32C46">
        <w:rPr>
          <w:rFonts w:ascii="Segoe UI" w:hAnsi="Segoe UI" w:cs="Segoe UI"/>
          <w:b/>
          <w:bCs/>
          <w:color w:val="404040" w:themeColor="text1" w:themeTint="BF"/>
          <w:sz w:val="20"/>
          <w:szCs w:val="20"/>
        </w:rPr>
        <w:t>:</w:t>
      </w:r>
      <w:r w:rsidRPr="00E32C46">
        <w:rPr>
          <w:rFonts w:ascii="Segoe UI" w:hAnsi="Segoe UI" w:cs="Segoe UI"/>
          <w:color w:val="404040" w:themeColor="text1" w:themeTint="BF"/>
          <w:sz w:val="20"/>
          <w:szCs w:val="20"/>
        </w:rPr>
        <w:t xml:space="preserve"> </w:t>
      </w:r>
      <w:r w:rsidRPr="00E32C46">
        <w:rPr>
          <w:rFonts w:ascii="Segoe UI" w:hAnsi="Segoe UI" w:cs="Segoe UI"/>
          <w:sz w:val="20"/>
          <w:szCs w:val="20"/>
        </w:rPr>
        <w:t>Concrete experience represents your personal participation with the people, places, activities, and events of an experience. You should describe your involvement relative to the experience, demonstrating the opportunity for learning.</w:t>
      </w:r>
    </w:p>
    <w:p w14:paraId="284E2331" w14:textId="304B88F8" w:rsidR="00E32C46" w:rsidRPr="00E32C46" w:rsidRDefault="00E32C46" w:rsidP="00E32C46">
      <w:pPr>
        <w:pStyle w:val="ListParagraph"/>
        <w:numPr>
          <w:ilvl w:val="0"/>
          <w:numId w:val="2"/>
        </w:numPr>
        <w:spacing w:after="0"/>
        <w:rPr>
          <w:rFonts w:ascii="Segoe UI" w:hAnsi="Segoe UI" w:cs="Segoe UI"/>
          <w:sz w:val="20"/>
          <w:szCs w:val="20"/>
        </w:rPr>
      </w:pPr>
      <w:r w:rsidRPr="000E502D">
        <w:rPr>
          <w:rStyle w:val="Heading4Char"/>
        </w:rPr>
        <w:t>Reflections:</w:t>
      </w:r>
      <w:r w:rsidRPr="00E32C46">
        <w:rPr>
          <w:rFonts w:ascii="Segoe UI" w:hAnsi="Segoe UI" w:cs="Segoe UI"/>
          <w:color w:val="404040" w:themeColor="text1" w:themeTint="BF"/>
          <w:sz w:val="20"/>
          <w:szCs w:val="20"/>
        </w:rPr>
        <w:t xml:space="preserve"> </w:t>
      </w:r>
      <w:r w:rsidRPr="00E32C46">
        <w:rPr>
          <w:rFonts w:ascii="Segoe UI" w:hAnsi="Segoe UI" w:cs="Segoe UI"/>
          <w:sz w:val="20"/>
          <w:szCs w:val="20"/>
        </w:rPr>
        <w:t>Reflections represent a student's thinking and processing relative to the experience</w:t>
      </w:r>
    </w:p>
    <w:p w14:paraId="6B94A9E0" w14:textId="5CD24FAF" w:rsidR="00E32C46" w:rsidRPr="00E32C46" w:rsidRDefault="00E32C46" w:rsidP="00E32C46">
      <w:pPr>
        <w:pStyle w:val="ListParagraph"/>
        <w:numPr>
          <w:ilvl w:val="0"/>
          <w:numId w:val="2"/>
        </w:numPr>
        <w:spacing w:after="0"/>
        <w:rPr>
          <w:rFonts w:ascii="Segoe UI" w:hAnsi="Segoe UI" w:cs="Segoe UI"/>
          <w:sz w:val="20"/>
          <w:szCs w:val="20"/>
        </w:rPr>
      </w:pPr>
      <w:r w:rsidRPr="000E502D">
        <w:rPr>
          <w:rStyle w:val="Heading4Char"/>
        </w:rPr>
        <w:t>Generalizations, Principles and Theories:</w:t>
      </w:r>
      <w:r w:rsidRPr="00E32C46">
        <w:rPr>
          <w:rFonts w:ascii="Segoe UI" w:hAnsi="Segoe UI" w:cs="Segoe UI"/>
          <w:color w:val="404040" w:themeColor="text1" w:themeTint="BF"/>
          <w:sz w:val="20"/>
          <w:szCs w:val="20"/>
        </w:rPr>
        <w:t xml:space="preserve"> </w:t>
      </w:r>
      <w:r w:rsidRPr="00E32C46">
        <w:rPr>
          <w:rFonts w:ascii="Segoe UI" w:hAnsi="Segoe UI" w:cs="Segoe UI"/>
          <w:sz w:val="20"/>
          <w:szCs w:val="20"/>
        </w:rPr>
        <w:t>Generalizations, Principles, and Theories are constructs that organize and guide academic learning. A typical college course is built around several such generalizations, principles, and/or theories</w:t>
      </w:r>
    </w:p>
    <w:p w14:paraId="7527E3BE" w14:textId="30760F8A" w:rsidR="00E32C46" w:rsidRDefault="00E32C46" w:rsidP="00E32C46">
      <w:pPr>
        <w:pStyle w:val="ListParagraph"/>
        <w:numPr>
          <w:ilvl w:val="0"/>
          <w:numId w:val="2"/>
        </w:numPr>
        <w:spacing w:after="0"/>
        <w:rPr>
          <w:rFonts w:ascii="Segoe UI" w:hAnsi="Segoe UI" w:cs="Segoe UI"/>
          <w:sz w:val="20"/>
          <w:szCs w:val="20"/>
        </w:rPr>
      </w:pPr>
      <w:r w:rsidRPr="000E502D">
        <w:rPr>
          <w:rStyle w:val="Heading4Char"/>
        </w:rPr>
        <w:t>Testing and Application:</w:t>
      </w:r>
      <w:r w:rsidRPr="00E32C46">
        <w:rPr>
          <w:rFonts w:ascii="Segoe UI" w:hAnsi="Segoe UI" w:cs="Segoe UI"/>
          <w:color w:val="404040" w:themeColor="text1" w:themeTint="BF"/>
          <w:sz w:val="20"/>
          <w:szCs w:val="20"/>
        </w:rPr>
        <w:t xml:space="preserve"> </w:t>
      </w:r>
      <w:r w:rsidRPr="00E32C46">
        <w:rPr>
          <w:rFonts w:ascii="Segoe UI" w:hAnsi="Segoe UI" w:cs="Segoe UI"/>
          <w:sz w:val="20"/>
          <w:szCs w:val="20"/>
        </w:rPr>
        <w:t>Testing and Application represent</w:t>
      </w:r>
      <w:r w:rsidRPr="00E32C46">
        <w:t xml:space="preserve"> </w:t>
      </w:r>
      <w:r w:rsidRPr="00E32C46">
        <w:rPr>
          <w:rFonts w:ascii="Segoe UI" w:hAnsi="Segoe UI" w:cs="Segoe UI"/>
          <w:sz w:val="20"/>
          <w:szCs w:val="20"/>
        </w:rPr>
        <w:t>situations in which the new learning can be used.</w:t>
      </w:r>
    </w:p>
    <w:p w14:paraId="4071DFC7" w14:textId="0A125AF9" w:rsidR="0035554E" w:rsidRDefault="00903E7E" w:rsidP="006B0FC1">
      <w:pPr>
        <w:rPr>
          <w:rFonts w:ascii="Times New Roman" w:hAnsi="Times New Roman" w:cs="Times New Roman"/>
          <w:color w:val="000000" w:themeColor="text1"/>
        </w:rPr>
      </w:pPr>
      <w:r>
        <w:rPr>
          <w:rFonts w:ascii="Times New Roman" w:hAnsi="Times New Roman" w:cs="Times New Roman"/>
          <w:color w:val="000000" w:themeColor="text1"/>
        </w:rPr>
        <w:br w:type="page"/>
      </w:r>
    </w:p>
    <w:p w14:paraId="6A0197EA" w14:textId="47102CED" w:rsidR="00C02DD6" w:rsidRPr="0035554E" w:rsidRDefault="00C02DD6" w:rsidP="007D7DD1">
      <w:pPr>
        <w:pStyle w:val="Heading2"/>
      </w:pPr>
      <w:r w:rsidRPr="004C472B">
        <w:lastRenderedPageBreak/>
        <w:t>EXPERIENCE JOURNAL TOPIC</w:t>
      </w:r>
      <w:r>
        <w:t>:</w:t>
      </w:r>
      <w:r w:rsidR="007D7DD1">
        <w:t xml:space="preserve"> (Indicate Journal Topic Here)</w:t>
      </w:r>
    </w:p>
    <w:p w14:paraId="288FE64A" w14:textId="77A64D63" w:rsidR="009D406F" w:rsidRPr="004C21BD" w:rsidRDefault="009D406F" w:rsidP="004C21BD">
      <w:pPr>
        <w:pStyle w:val="Heading4"/>
        <w:spacing w:after="240"/>
      </w:pPr>
      <w:r w:rsidRPr="008C0FBA">
        <w:t>S</w:t>
      </w:r>
      <w:r w:rsidR="0035554E" w:rsidRPr="008C0FBA">
        <w:t>UBTOPIC</w:t>
      </w:r>
      <w:r w:rsidR="00E064EE">
        <w:t xml:space="preserve"> </w:t>
      </w:r>
      <w:r w:rsidR="008C0FBA">
        <w:t>1</w:t>
      </w:r>
      <w:r w:rsidRPr="008C0FBA">
        <w:t xml:space="preserve">: </w:t>
      </w:r>
    </w:p>
    <w:p w14:paraId="3CC9594D" w14:textId="4182911B" w:rsidR="009D406F" w:rsidRDefault="009D406F" w:rsidP="00A43405">
      <w:pPr>
        <w:pStyle w:val="Heading5"/>
      </w:pPr>
      <w:r w:rsidRPr="009D406F">
        <w:t>Description of Concrete Experience (</w:t>
      </w:r>
      <w:r w:rsidR="00665CB2">
        <w:t>approx. 150 words</w:t>
      </w:r>
      <w:r w:rsidRPr="009D406F">
        <w:t xml:space="preserve">): </w:t>
      </w:r>
      <w:r w:rsidR="00DC611F" w:rsidRPr="004C21BD">
        <w:t>Type in field below</w:t>
      </w:r>
    </w:p>
    <w:tbl>
      <w:tblPr>
        <w:tblStyle w:val="TableGrid"/>
        <w:tblW w:w="0" w:type="auto"/>
        <w:tblLook w:val="04A0" w:firstRow="1" w:lastRow="0" w:firstColumn="1" w:lastColumn="0" w:noHBand="0" w:noVBand="1"/>
      </w:tblPr>
      <w:tblGrid>
        <w:gridCol w:w="10790"/>
      </w:tblGrid>
      <w:tr w:rsidR="00903E7E" w14:paraId="14C541BB" w14:textId="77777777" w:rsidTr="00903E7E">
        <w:trPr>
          <w:trHeight w:val="1403"/>
        </w:trPr>
        <w:tc>
          <w:tcPr>
            <w:tcW w:w="10790" w:type="dxa"/>
          </w:tcPr>
          <w:p w14:paraId="1934AC5E" w14:textId="3ED62998" w:rsidR="00DC611F" w:rsidRDefault="00DC611F" w:rsidP="009D406F">
            <w:pPr>
              <w:spacing w:line="360" w:lineRule="auto"/>
              <w:rPr>
                <w:rFonts w:ascii="Times New Roman" w:hAnsi="Times New Roman" w:cs="Times New Roman"/>
              </w:rPr>
            </w:pPr>
          </w:p>
        </w:tc>
      </w:tr>
    </w:tbl>
    <w:p w14:paraId="1373AD80" w14:textId="0B057AD2" w:rsidR="009D406F" w:rsidRPr="00D262B1" w:rsidRDefault="009D406F" w:rsidP="00A43405">
      <w:pPr>
        <w:pStyle w:val="Heading5"/>
      </w:pPr>
      <w:r w:rsidRPr="00D262B1">
        <w:t>Reflections (</w:t>
      </w:r>
      <w:r w:rsidR="00665CB2" w:rsidRPr="00D262B1">
        <w:t>approx. 150 words</w:t>
      </w:r>
      <w:r w:rsidRPr="00D262B1">
        <w:t xml:space="preserve">): </w:t>
      </w:r>
      <w:r w:rsidR="004C21BD" w:rsidRPr="004C21BD">
        <w:t>Type in field below</w:t>
      </w:r>
    </w:p>
    <w:tbl>
      <w:tblPr>
        <w:tblStyle w:val="TableGrid"/>
        <w:tblW w:w="0" w:type="auto"/>
        <w:tblLook w:val="04A0" w:firstRow="1" w:lastRow="0" w:firstColumn="1" w:lastColumn="0" w:noHBand="0" w:noVBand="1"/>
      </w:tblPr>
      <w:tblGrid>
        <w:gridCol w:w="10790"/>
      </w:tblGrid>
      <w:tr w:rsidR="00903E7E" w14:paraId="447DCE24" w14:textId="77777777" w:rsidTr="00903E7E">
        <w:trPr>
          <w:trHeight w:val="1457"/>
        </w:trPr>
        <w:tc>
          <w:tcPr>
            <w:tcW w:w="10790" w:type="dxa"/>
          </w:tcPr>
          <w:p w14:paraId="61A2FAD6" w14:textId="77777777" w:rsidR="00903E7E" w:rsidRDefault="00903E7E" w:rsidP="009D406F">
            <w:pPr>
              <w:spacing w:line="360" w:lineRule="auto"/>
              <w:rPr>
                <w:rFonts w:ascii="Times New Roman" w:hAnsi="Times New Roman" w:cs="Times New Roman"/>
              </w:rPr>
            </w:pPr>
          </w:p>
        </w:tc>
      </w:tr>
    </w:tbl>
    <w:p w14:paraId="57D3C8C3" w14:textId="6C458674" w:rsidR="009D406F" w:rsidRDefault="009D406F" w:rsidP="00A43405">
      <w:pPr>
        <w:pStyle w:val="Heading5"/>
      </w:pPr>
      <w:r w:rsidRPr="009D406F">
        <w:t>Generalizations, Principles and Theories (</w:t>
      </w:r>
      <w:r w:rsidR="00665CB2">
        <w:t>approx. 150 words</w:t>
      </w:r>
      <w:r w:rsidRPr="009D406F">
        <w:t xml:space="preserve">): </w:t>
      </w:r>
      <w:r w:rsidR="004C21BD" w:rsidRPr="004C21BD">
        <w:t>Type in field below</w:t>
      </w:r>
    </w:p>
    <w:tbl>
      <w:tblPr>
        <w:tblStyle w:val="TableGrid"/>
        <w:tblW w:w="0" w:type="auto"/>
        <w:tblLook w:val="04A0" w:firstRow="1" w:lastRow="0" w:firstColumn="1" w:lastColumn="0" w:noHBand="0" w:noVBand="1"/>
      </w:tblPr>
      <w:tblGrid>
        <w:gridCol w:w="10790"/>
      </w:tblGrid>
      <w:tr w:rsidR="00903E7E" w14:paraId="7893575A" w14:textId="77777777" w:rsidTr="00903E7E">
        <w:trPr>
          <w:trHeight w:val="2195"/>
        </w:trPr>
        <w:tc>
          <w:tcPr>
            <w:tcW w:w="10790" w:type="dxa"/>
          </w:tcPr>
          <w:p w14:paraId="0AB5B953" w14:textId="77777777" w:rsidR="00903E7E" w:rsidRDefault="00903E7E" w:rsidP="009D406F">
            <w:pPr>
              <w:spacing w:line="360" w:lineRule="auto"/>
              <w:rPr>
                <w:rFonts w:ascii="Times New Roman" w:hAnsi="Times New Roman" w:cs="Times New Roman"/>
              </w:rPr>
            </w:pPr>
          </w:p>
        </w:tc>
      </w:tr>
    </w:tbl>
    <w:p w14:paraId="64084549" w14:textId="42440AE0" w:rsidR="009D406F" w:rsidRDefault="009D406F" w:rsidP="00AC6E64">
      <w:pPr>
        <w:spacing w:before="480" w:after="0" w:line="360" w:lineRule="auto"/>
        <w:rPr>
          <w:rFonts w:ascii="Times New Roman" w:hAnsi="Times New Roman" w:cs="Times New Roman"/>
        </w:rPr>
      </w:pPr>
      <w:r w:rsidRPr="00D262B1">
        <w:rPr>
          <w:rStyle w:val="Heading5Char"/>
        </w:rPr>
        <w:t>Testing and Application (</w:t>
      </w:r>
      <w:r w:rsidR="00665CB2" w:rsidRPr="00D262B1">
        <w:rPr>
          <w:rStyle w:val="Heading5Char"/>
        </w:rPr>
        <w:t>approx. 150 words</w:t>
      </w:r>
      <w:r w:rsidRPr="009D406F">
        <w:rPr>
          <w:rFonts w:ascii="Times New Roman" w:hAnsi="Times New Roman" w:cs="Times New Roman"/>
        </w:rPr>
        <w:t xml:space="preserve">): </w:t>
      </w:r>
      <w:r w:rsidR="004C21BD" w:rsidRPr="004C21BD">
        <w:t>Type in field below</w:t>
      </w:r>
    </w:p>
    <w:tbl>
      <w:tblPr>
        <w:tblStyle w:val="TableGrid"/>
        <w:tblW w:w="0" w:type="auto"/>
        <w:tblLook w:val="04A0" w:firstRow="1" w:lastRow="0" w:firstColumn="1" w:lastColumn="0" w:noHBand="0" w:noVBand="1"/>
      </w:tblPr>
      <w:tblGrid>
        <w:gridCol w:w="10790"/>
      </w:tblGrid>
      <w:tr w:rsidR="00903E7E" w14:paraId="055F237C" w14:textId="77777777" w:rsidTr="00903E7E">
        <w:trPr>
          <w:trHeight w:val="1952"/>
        </w:trPr>
        <w:tc>
          <w:tcPr>
            <w:tcW w:w="10790" w:type="dxa"/>
          </w:tcPr>
          <w:p w14:paraId="4B7C94A4" w14:textId="74417E67" w:rsidR="00961B5B" w:rsidRDefault="00961B5B" w:rsidP="00961B5B">
            <w:pPr>
              <w:spacing w:line="360" w:lineRule="auto"/>
              <w:rPr>
                <w:rFonts w:ascii="Times New Roman" w:hAnsi="Times New Roman" w:cs="Times New Roman"/>
              </w:rPr>
            </w:pPr>
          </w:p>
        </w:tc>
      </w:tr>
    </w:tbl>
    <w:p w14:paraId="7CDA4E29" w14:textId="77777777" w:rsidR="00961B5B" w:rsidRDefault="00961B5B">
      <w:pPr>
        <w:rPr>
          <w:rFonts w:ascii="Times New Roman" w:hAnsi="Times New Roman" w:cs="Times New Roman"/>
          <w:b/>
          <w:bCs/>
          <w:color w:val="1F4E79" w:themeColor="accent5" w:themeShade="80"/>
        </w:rPr>
      </w:pPr>
      <w:r>
        <w:rPr>
          <w:rFonts w:ascii="Times New Roman" w:hAnsi="Times New Roman" w:cs="Times New Roman"/>
          <w:b/>
          <w:bCs/>
          <w:color w:val="1F4E79" w:themeColor="accent5" w:themeShade="80"/>
        </w:rPr>
        <w:br w:type="page"/>
      </w:r>
    </w:p>
    <w:p w14:paraId="51D82AFE" w14:textId="7B476428" w:rsidR="004C472B" w:rsidRPr="00961B5B" w:rsidRDefault="004C472B" w:rsidP="00D262B1">
      <w:pPr>
        <w:pStyle w:val="Heading4"/>
      </w:pPr>
      <w:r w:rsidRPr="008C0FBA">
        <w:lastRenderedPageBreak/>
        <w:t>SUBTOPIC</w:t>
      </w:r>
      <w:r w:rsidR="00E064EE">
        <w:t xml:space="preserve"> </w:t>
      </w:r>
      <w:r w:rsidR="008C0FBA">
        <w:t>2</w:t>
      </w:r>
      <w:r w:rsidRPr="008C0FBA">
        <w:t xml:space="preserve">: </w:t>
      </w:r>
    </w:p>
    <w:p w14:paraId="3ADC0826" w14:textId="4761FB3B" w:rsidR="004C472B" w:rsidRDefault="004C472B" w:rsidP="00A43405">
      <w:pPr>
        <w:pStyle w:val="Heading5"/>
      </w:pPr>
      <w:r w:rsidRPr="009D406F">
        <w:t>Description of Concrete Experience (</w:t>
      </w:r>
      <w:r>
        <w:t>approx. 150 words</w:t>
      </w:r>
      <w:r w:rsidRPr="009D406F">
        <w:t xml:space="preserve">): </w:t>
      </w:r>
      <w:r w:rsidR="004C21BD" w:rsidRPr="004C21BD">
        <w:t>Type in field below</w:t>
      </w:r>
    </w:p>
    <w:tbl>
      <w:tblPr>
        <w:tblStyle w:val="TableGrid"/>
        <w:tblW w:w="0" w:type="auto"/>
        <w:tblLook w:val="04A0" w:firstRow="1" w:lastRow="0" w:firstColumn="1" w:lastColumn="0" w:noHBand="0" w:noVBand="1"/>
      </w:tblPr>
      <w:tblGrid>
        <w:gridCol w:w="10790"/>
      </w:tblGrid>
      <w:tr w:rsidR="00AB654A" w14:paraId="6B73FCB7" w14:textId="77777777" w:rsidTr="008420ED">
        <w:trPr>
          <w:trHeight w:val="1970"/>
        </w:trPr>
        <w:tc>
          <w:tcPr>
            <w:tcW w:w="10790" w:type="dxa"/>
          </w:tcPr>
          <w:p w14:paraId="723B63E3" w14:textId="77777777" w:rsidR="00AB654A" w:rsidRDefault="00AB654A" w:rsidP="004C472B">
            <w:pPr>
              <w:spacing w:line="360" w:lineRule="auto"/>
              <w:rPr>
                <w:rFonts w:ascii="Times New Roman" w:hAnsi="Times New Roman" w:cs="Times New Roman"/>
              </w:rPr>
            </w:pPr>
          </w:p>
        </w:tc>
      </w:tr>
    </w:tbl>
    <w:p w14:paraId="4FE3ECFF" w14:textId="14EFE7B2" w:rsidR="004C472B" w:rsidRDefault="004C472B" w:rsidP="00A43405">
      <w:pPr>
        <w:pStyle w:val="Heading5"/>
      </w:pPr>
      <w:r w:rsidRPr="009D406F">
        <w:rPr>
          <w:bCs/>
        </w:rPr>
        <w:t>Reflections</w:t>
      </w:r>
      <w:r w:rsidRPr="009D406F">
        <w:t xml:space="preserve"> (</w:t>
      </w:r>
      <w:r>
        <w:t>approx. 150 words</w:t>
      </w:r>
      <w:r w:rsidRPr="009D406F">
        <w:t xml:space="preserve">): </w:t>
      </w:r>
      <w:r w:rsidR="004C21BD" w:rsidRPr="004C21BD">
        <w:t>Type in field below</w:t>
      </w:r>
    </w:p>
    <w:tbl>
      <w:tblPr>
        <w:tblStyle w:val="TableGrid"/>
        <w:tblW w:w="0" w:type="auto"/>
        <w:tblLook w:val="04A0" w:firstRow="1" w:lastRow="0" w:firstColumn="1" w:lastColumn="0" w:noHBand="0" w:noVBand="1"/>
      </w:tblPr>
      <w:tblGrid>
        <w:gridCol w:w="10790"/>
      </w:tblGrid>
      <w:tr w:rsidR="008420ED" w14:paraId="366154F8" w14:textId="77777777" w:rsidTr="008420ED">
        <w:trPr>
          <w:trHeight w:val="1925"/>
        </w:trPr>
        <w:tc>
          <w:tcPr>
            <w:tcW w:w="10790" w:type="dxa"/>
          </w:tcPr>
          <w:p w14:paraId="48EC901C" w14:textId="77777777" w:rsidR="008420ED" w:rsidRDefault="008420ED" w:rsidP="004C472B">
            <w:pPr>
              <w:spacing w:line="360" w:lineRule="auto"/>
              <w:rPr>
                <w:rFonts w:ascii="Times New Roman" w:hAnsi="Times New Roman" w:cs="Times New Roman"/>
              </w:rPr>
            </w:pPr>
          </w:p>
        </w:tc>
      </w:tr>
    </w:tbl>
    <w:p w14:paraId="23AC7C76" w14:textId="5298424C" w:rsidR="004C472B" w:rsidRDefault="004C472B" w:rsidP="00A43405">
      <w:pPr>
        <w:pStyle w:val="Heading5"/>
      </w:pPr>
      <w:r w:rsidRPr="009D406F">
        <w:t>Generalizations, Principles and Theories (</w:t>
      </w:r>
      <w:r>
        <w:t>approx. 150 words</w:t>
      </w:r>
      <w:r w:rsidRPr="009D406F">
        <w:t xml:space="preserve">): </w:t>
      </w:r>
      <w:r w:rsidR="004C21BD" w:rsidRPr="004C21BD">
        <w:t>Type in field below</w:t>
      </w:r>
    </w:p>
    <w:tbl>
      <w:tblPr>
        <w:tblStyle w:val="TableGrid"/>
        <w:tblW w:w="0" w:type="auto"/>
        <w:tblLook w:val="04A0" w:firstRow="1" w:lastRow="0" w:firstColumn="1" w:lastColumn="0" w:noHBand="0" w:noVBand="1"/>
      </w:tblPr>
      <w:tblGrid>
        <w:gridCol w:w="10790"/>
      </w:tblGrid>
      <w:tr w:rsidR="008420ED" w14:paraId="01311B34" w14:textId="77777777" w:rsidTr="008420ED">
        <w:trPr>
          <w:trHeight w:val="2087"/>
        </w:trPr>
        <w:tc>
          <w:tcPr>
            <w:tcW w:w="10790" w:type="dxa"/>
          </w:tcPr>
          <w:p w14:paraId="1AC13593" w14:textId="77777777" w:rsidR="008420ED" w:rsidRDefault="008420ED" w:rsidP="004C472B">
            <w:pPr>
              <w:spacing w:line="360" w:lineRule="auto"/>
              <w:rPr>
                <w:rFonts w:ascii="Times New Roman" w:hAnsi="Times New Roman" w:cs="Times New Roman"/>
              </w:rPr>
            </w:pPr>
          </w:p>
        </w:tc>
      </w:tr>
    </w:tbl>
    <w:p w14:paraId="57B9DFD8" w14:textId="36344503" w:rsidR="004C472B" w:rsidRDefault="004C472B" w:rsidP="00A43405">
      <w:pPr>
        <w:pStyle w:val="Heading5"/>
      </w:pPr>
      <w:r w:rsidRPr="009D406F">
        <w:t>Testing and Application (</w:t>
      </w:r>
      <w:r>
        <w:t>approx. 150 words</w:t>
      </w:r>
      <w:r w:rsidRPr="009D406F">
        <w:t xml:space="preserve">): </w:t>
      </w:r>
      <w:r w:rsidR="004C21BD" w:rsidRPr="004C21BD">
        <w:t>Type in field below</w:t>
      </w:r>
    </w:p>
    <w:tbl>
      <w:tblPr>
        <w:tblStyle w:val="TableGrid"/>
        <w:tblW w:w="0" w:type="auto"/>
        <w:tblLook w:val="04A0" w:firstRow="1" w:lastRow="0" w:firstColumn="1" w:lastColumn="0" w:noHBand="0" w:noVBand="1"/>
      </w:tblPr>
      <w:tblGrid>
        <w:gridCol w:w="10790"/>
      </w:tblGrid>
      <w:tr w:rsidR="008420ED" w14:paraId="0F13BE6F" w14:textId="77777777" w:rsidTr="008420ED">
        <w:trPr>
          <w:trHeight w:val="2195"/>
        </w:trPr>
        <w:tc>
          <w:tcPr>
            <w:tcW w:w="10790" w:type="dxa"/>
          </w:tcPr>
          <w:p w14:paraId="76394B89" w14:textId="77777777" w:rsidR="008420ED" w:rsidRDefault="008420ED" w:rsidP="004C472B">
            <w:pPr>
              <w:spacing w:line="360" w:lineRule="auto"/>
              <w:rPr>
                <w:rFonts w:ascii="Times New Roman" w:hAnsi="Times New Roman" w:cs="Times New Roman"/>
              </w:rPr>
            </w:pPr>
          </w:p>
        </w:tc>
      </w:tr>
    </w:tbl>
    <w:p w14:paraId="3A717705" w14:textId="77777777" w:rsidR="00961B5B" w:rsidRDefault="00961B5B">
      <w:pPr>
        <w:rPr>
          <w:rFonts w:ascii="Times New Roman" w:hAnsi="Times New Roman" w:cs="Times New Roman"/>
          <w:b/>
          <w:bCs/>
          <w:color w:val="1F4E79" w:themeColor="accent5" w:themeShade="80"/>
        </w:rPr>
      </w:pPr>
      <w:r>
        <w:rPr>
          <w:rFonts w:ascii="Times New Roman" w:hAnsi="Times New Roman" w:cs="Times New Roman"/>
          <w:b/>
          <w:bCs/>
          <w:color w:val="1F4E79" w:themeColor="accent5" w:themeShade="80"/>
        </w:rPr>
        <w:br w:type="page"/>
      </w:r>
    </w:p>
    <w:p w14:paraId="57BE6B68" w14:textId="6015ABEC" w:rsidR="004C472B" w:rsidRPr="008C0FBA" w:rsidRDefault="004C472B" w:rsidP="00D262B1">
      <w:pPr>
        <w:pStyle w:val="Heading4"/>
      </w:pPr>
      <w:r w:rsidRPr="008C0FBA">
        <w:lastRenderedPageBreak/>
        <w:t>SUBTOPIC</w:t>
      </w:r>
      <w:r w:rsidR="00E064EE">
        <w:t xml:space="preserve"> </w:t>
      </w:r>
      <w:r w:rsidR="008C0FBA">
        <w:t>3</w:t>
      </w:r>
      <w:r w:rsidRPr="008C0FBA">
        <w:t xml:space="preserve">: </w:t>
      </w:r>
    </w:p>
    <w:p w14:paraId="7FE36859" w14:textId="0E48510B" w:rsidR="004C472B" w:rsidRDefault="004C472B" w:rsidP="00A43405">
      <w:pPr>
        <w:pStyle w:val="Heading5"/>
      </w:pPr>
      <w:r w:rsidRPr="009D406F">
        <w:t>Description of Concrete Experience (</w:t>
      </w:r>
      <w:r>
        <w:t>approx. 150 words</w:t>
      </w:r>
      <w:r w:rsidRPr="009D406F">
        <w:t xml:space="preserve">): </w:t>
      </w:r>
      <w:r w:rsidR="004C21BD" w:rsidRPr="004C21BD">
        <w:t>Type in field below</w:t>
      </w:r>
    </w:p>
    <w:tbl>
      <w:tblPr>
        <w:tblStyle w:val="TableGrid"/>
        <w:tblW w:w="0" w:type="auto"/>
        <w:tblLook w:val="04A0" w:firstRow="1" w:lastRow="0" w:firstColumn="1" w:lastColumn="0" w:noHBand="0" w:noVBand="1"/>
      </w:tblPr>
      <w:tblGrid>
        <w:gridCol w:w="10790"/>
      </w:tblGrid>
      <w:tr w:rsidR="008420ED" w14:paraId="5C04C35A" w14:textId="77777777" w:rsidTr="008420ED">
        <w:trPr>
          <w:trHeight w:val="1700"/>
        </w:trPr>
        <w:tc>
          <w:tcPr>
            <w:tcW w:w="10790" w:type="dxa"/>
          </w:tcPr>
          <w:p w14:paraId="0855BB72" w14:textId="77777777" w:rsidR="008420ED" w:rsidRDefault="008420ED" w:rsidP="004C472B">
            <w:pPr>
              <w:spacing w:line="360" w:lineRule="auto"/>
              <w:rPr>
                <w:rFonts w:ascii="Times New Roman" w:hAnsi="Times New Roman" w:cs="Times New Roman"/>
              </w:rPr>
            </w:pPr>
          </w:p>
        </w:tc>
      </w:tr>
    </w:tbl>
    <w:p w14:paraId="3F3EBCCC" w14:textId="0759DB61" w:rsidR="004C472B" w:rsidRPr="00A16DC0" w:rsidRDefault="004C472B" w:rsidP="00A43405">
      <w:pPr>
        <w:pStyle w:val="Heading5"/>
      </w:pPr>
      <w:r w:rsidRPr="00A16DC0">
        <w:t xml:space="preserve">Reflections (approx. 150 words): </w:t>
      </w:r>
      <w:r w:rsidR="004C21BD" w:rsidRPr="004C21BD">
        <w:t>Type in field below</w:t>
      </w:r>
    </w:p>
    <w:tbl>
      <w:tblPr>
        <w:tblStyle w:val="TableGrid"/>
        <w:tblW w:w="0" w:type="auto"/>
        <w:tblLook w:val="04A0" w:firstRow="1" w:lastRow="0" w:firstColumn="1" w:lastColumn="0" w:noHBand="0" w:noVBand="1"/>
      </w:tblPr>
      <w:tblGrid>
        <w:gridCol w:w="10790"/>
      </w:tblGrid>
      <w:tr w:rsidR="008420ED" w14:paraId="7914AECB" w14:textId="77777777" w:rsidTr="008420ED">
        <w:trPr>
          <w:trHeight w:val="1835"/>
        </w:trPr>
        <w:tc>
          <w:tcPr>
            <w:tcW w:w="10790" w:type="dxa"/>
          </w:tcPr>
          <w:p w14:paraId="3D336E21" w14:textId="77777777" w:rsidR="008420ED" w:rsidRDefault="008420ED" w:rsidP="004C472B">
            <w:pPr>
              <w:spacing w:line="360" w:lineRule="auto"/>
              <w:rPr>
                <w:rFonts w:ascii="Times New Roman" w:hAnsi="Times New Roman" w:cs="Times New Roman"/>
              </w:rPr>
            </w:pPr>
          </w:p>
        </w:tc>
      </w:tr>
    </w:tbl>
    <w:p w14:paraId="2B0BBE40" w14:textId="02DD1E60" w:rsidR="004C472B" w:rsidRDefault="004C472B" w:rsidP="00A43405">
      <w:pPr>
        <w:pStyle w:val="Heading5"/>
      </w:pPr>
      <w:r w:rsidRPr="009D406F">
        <w:t>Generalizations, Principles and Theories (</w:t>
      </w:r>
      <w:r>
        <w:t>approx. 150 words</w:t>
      </w:r>
      <w:r w:rsidRPr="009D406F">
        <w:t>):</w:t>
      </w:r>
      <w:r w:rsidR="004C21BD" w:rsidRPr="004C21BD">
        <w:t xml:space="preserve"> Type in field below</w:t>
      </w:r>
      <w:r w:rsidRPr="009D406F">
        <w:t xml:space="preserve"> </w:t>
      </w:r>
    </w:p>
    <w:tbl>
      <w:tblPr>
        <w:tblStyle w:val="TableGrid"/>
        <w:tblW w:w="0" w:type="auto"/>
        <w:tblLook w:val="04A0" w:firstRow="1" w:lastRow="0" w:firstColumn="1" w:lastColumn="0" w:noHBand="0" w:noVBand="1"/>
      </w:tblPr>
      <w:tblGrid>
        <w:gridCol w:w="10790"/>
      </w:tblGrid>
      <w:tr w:rsidR="008420ED" w14:paraId="089E9C1E" w14:textId="77777777" w:rsidTr="008420ED">
        <w:trPr>
          <w:trHeight w:val="2087"/>
        </w:trPr>
        <w:tc>
          <w:tcPr>
            <w:tcW w:w="10790" w:type="dxa"/>
          </w:tcPr>
          <w:p w14:paraId="4FBFB564" w14:textId="77777777" w:rsidR="008420ED" w:rsidRDefault="008420ED" w:rsidP="004C472B">
            <w:pPr>
              <w:spacing w:line="360" w:lineRule="auto"/>
              <w:rPr>
                <w:rFonts w:ascii="Times New Roman" w:hAnsi="Times New Roman" w:cs="Times New Roman"/>
              </w:rPr>
            </w:pPr>
          </w:p>
        </w:tc>
      </w:tr>
    </w:tbl>
    <w:p w14:paraId="7D708212" w14:textId="77E30C88" w:rsidR="004C472B" w:rsidRPr="00A16DC0" w:rsidRDefault="004C472B" w:rsidP="00A43405">
      <w:pPr>
        <w:pStyle w:val="Heading5"/>
      </w:pPr>
      <w:r w:rsidRPr="00A16DC0">
        <w:t xml:space="preserve">Testing and Application (approx. 150 words): </w:t>
      </w:r>
      <w:r w:rsidR="004C21BD" w:rsidRPr="004C21BD">
        <w:t>Type in field below</w:t>
      </w:r>
    </w:p>
    <w:tbl>
      <w:tblPr>
        <w:tblStyle w:val="TableGrid"/>
        <w:tblW w:w="0" w:type="auto"/>
        <w:tblLook w:val="04A0" w:firstRow="1" w:lastRow="0" w:firstColumn="1" w:lastColumn="0" w:noHBand="0" w:noVBand="1"/>
      </w:tblPr>
      <w:tblGrid>
        <w:gridCol w:w="10790"/>
      </w:tblGrid>
      <w:tr w:rsidR="008420ED" w14:paraId="50DDC1D6" w14:textId="77777777" w:rsidTr="008420ED">
        <w:trPr>
          <w:trHeight w:val="2015"/>
        </w:trPr>
        <w:tc>
          <w:tcPr>
            <w:tcW w:w="10790" w:type="dxa"/>
          </w:tcPr>
          <w:p w14:paraId="0F0BC052" w14:textId="77777777" w:rsidR="008420ED" w:rsidRDefault="008420ED" w:rsidP="004C472B">
            <w:pPr>
              <w:spacing w:line="360" w:lineRule="auto"/>
              <w:rPr>
                <w:rFonts w:ascii="Times New Roman" w:hAnsi="Times New Roman" w:cs="Times New Roman"/>
              </w:rPr>
            </w:pPr>
          </w:p>
        </w:tc>
      </w:tr>
    </w:tbl>
    <w:p w14:paraId="0A9D687D" w14:textId="77777777" w:rsidR="00961B5B" w:rsidRDefault="00961B5B">
      <w:pPr>
        <w:rPr>
          <w:rFonts w:ascii="Times New Roman" w:hAnsi="Times New Roman" w:cs="Times New Roman"/>
          <w:b/>
          <w:bCs/>
          <w:color w:val="1F4E79" w:themeColor="accent5" w:themeShade="80"/>
        </w:rPr>
      </w:pPr>
      <w:r>
        <w:rPr>
          <w:rFonts w:ascii="Times New Roman" w:hAnsi="Times New Roman" w:cs="Times New Roman"/>
          <w:b/>
          <w:bCs/>
          <w:color w:val="1F4E79" w:themeColor="accent5" w:themeShade="80"/>
        </w:rPr>
        <w:br w:type="page"/>
      </w:r>
    </w:p>
    <w:p w14:paraId="2141D1BE" w14:textId="59436C45" w:rsidR="004C472B" w:rsidRPr="008C0FBA" w:rsidRDefault="004C472B" w:rsidP="009E7EFA">
      <w:pPr>
        <w:pStyle w:val="Heading4"/>
      </w:pPr>
      <w:r w:rsidRPr="008C0FBA">
        <w:lastRenderedPageBreak/>
        <w:t>SUBTOPIC</w:t>
      </w:r>
      <w:r w:rsidR="00E064EE">
        <w:t xml:space="preserve"> </w:t>
      </w:r>
      <w:r w:rsidR="008C0FBA">
        <w:t>4</w:t>
      </w:r>
      <w:r w:rsidRPr="008C0FBA">
        <w:t xml:space="preserve">: </w:t>
      </w:r>
    </w:p>
    <w:p w14:paraId="38D65254" w14:textId="5C64BE6F" w:rsidR="004C472B" w:rsidRDefault="004C472B" w:rsidP="00A43405">
      <w:pPr>
        <w:pStyle w:val="Heading5"/>
      </w:pPr>
      <w:r w:rsidRPr="009D406F">
        <w:t>Description of Concrete Experience (</w:t>
      </w:r>
      <w:r>
        <w:t>approx. 150 words</w:t>
      </w:r>
      <w:r w:rsidRPr="009D406F">
        <w:t xml:space="preserve">): </w:t>
      </w:r>
      <w:r w:rsidR="004C21BD" w:rsidRPr="004C21BD">
        <w:t>Type in field below</w:t>
      </w:r>
    </w:p>
    <w:tbl>
      <w:tblPr>
        <w:tblStyle w:val="TableGrid"/>
        <w:tblW w:w="0" w:type="auto"/>
        <w:tblLook w:val="04A0" w:firstRow="1" w:lastRow="0" w:firstColumn="1" w:lastColumn="0" w:noHBand="0" w:noVBand="1"/>
      </w:tblPr>
      <w:tblGrid>
        <w:gridCol w:w="10790"/>
      </w:tblGrid>
      <w:tr w:rsidR="00BA56E5" w14:paraId="46C8AC3B" w14:textId="77777777" w:rsidTr="00BA56E5">
        <w:trPr>
          <w:trHeight w:val="2150"/>
        </w:trPr>
        <w:tc>
          <w:tcPr>
            <w:tcW w:w="10790" w:type="dxa"/>
          </w:tcPr>
          <w:p w14:paraId="2133441C" w14:textId="77777777" w:rsidR="00BA56E5" w:rsidRDefault="00BA56E5" w:rsidP="004C472B">
            <w:pPr>
              <w:spacing w:line="360" w:lineRule="auto"/>
              <w:rPr>
                <w:rFonts w:ascii="Times New Roman" w:hAnsi="Times New Roman" w:cs="Times New Roman"/>
              </w:rPr>
            </w:pPr>
          </w:p>
        </w:tc>
      </w:tr>
    </w:tbl>
    <w:p w14:paraId="40A09F90" w14:textId="1FEA9100" w:rsidR="004C472B" w:rsidRPr="009E7EFA" w:rsidRDefault="004C472B" w:rsidP="00A43405">
      <w:pPr>
        <w:pStyle w:val="Heading5"/>
      </w:pPr>
      <w:r w:rsidRPr="009E7EFA">
        <w:t xml:space="preserve">Reflections (approx. 150 words): </w:t>
      </w:r>
      <w:r w:rsidR="004C21BD" w:rsidRPr="004C21BD">
        <w:t>Type in field below</w:t>
      </w:r>
    </w:p>
    <w:tbl>
      <w:tblPr>
        <w:tblStyle w:val="TableGrid"/>
        <w:tblW w:w="0" w:type="auto"/>
        <w:tblLook w:val="04A0" w:firstRow="1" w:lastRow="0" w:firstColumn="1" w:lastColumn="0" w:noHBand="0" w:noVBand="1"/>
      </w:tblPr>
      <w:tblGrid>
        <w:gridCol w:w="10790"/>
      </w:tblGrid>
      <w:tr w:rsidR="00BA56E5" w14:paraId="51226A86" w14:textId="77777777" w:rsidTr="00BA56E5">
        <w:trPr>
          <w:trHeight w:val="1925"/>
        </w:trPr>
        <w:tc>
          <w:tcPr>
            <w:tcW w:w="10790" w:type="dxa"/>
          </w:tcPr>
          <w:p w14:paraId="528EF38E" w14:textId="77777777" w:rsidR="00BA56E5" w:rsidRDefault="00BA56E5" w:rsidP="004C472B">
            <w:pPr>
              <w:spacing w:line="360" w:lineRule="auto"/>
              <w:rPr>
                <w:rFonts w:ascii="Times New Roman" w:hAnsi="Times New Roman" w:cs="Times New Roman"/>
              </w:rPr>
            </w:pPr>
          </w:p>
        </w:tc>
      </w:tr>
    </w:tbl>
    <w:p w14:paraId="052F5073" w14:textId="04C97D54" w:rsidR="004C472B" w:rsidRDefault="004C472B" w:rsidP="00A43405">
      <w:pPr>
        <w:pStyle w:val="Heading5"/>
      </w:pPr>
      <w:r w:rsidRPr="009D406F">
        <w:t>Generalizations, Principles and Theories (</w:t>
      </w:r>
      <w:r>
        <w:t>approx. 150 words</w:t>
      </w:r>
      <w:r w:rsidRPr="009D406F">
        <w:t xml:space="preserve">): </w:t>
      </w:r>
      <w:r w:rsidR="004C21BD" w:rsidRPr="004C21BD">
        <w:t>Type in field below</w:t>
      </w:r>
    </w:p>
    <w:tbl>
      <w:tblPr>
        <w:tblStyle w:val="TableGrid"/>
        <w:tblW w:w="0" w:type="auto"/>
        <w:tblLook w:val="04A0" w:firstRow="1" w:lastRow="0" w:firstColumn="1" w:lastColumn="0" w:noHBand="0" w:noVBand="1"/>
      </w:tblPr>
      <w:tblGrid>
        <w:gridCol w:w="10790"/>
      </w:tblGrid>
      <w:tr w:rsidR="00BA56E5" w14:paraId="3FFE079E" w14:textId="77777777" w:rsidTr="00BA56E5">
        <w:trPr>
          <w:trHeight w:val="1817"/>
        </w:trPr>
        <w:tc>
          <w:tcPr>
            <w:tcW w:w="10790" w:type="dxa"/>
          </w:tcPr>
          <w:p w14:paraId="04655F19" w14:textId="77777777" w:rsidR="00BA56E5" w:rsidRDefault="00BA56E5" w:rsidP="004C472B">
            <w:pPr>
              <w:spacing w:line="360" w:lineRule="auto"/>
              <w:rPr>
                <w:rFonts w:ascii="Times New Roman" w:hAnsi="Times New Roman" w:cs="Times New Roman"/>
              </w:rPr>
            </w:pPr>
          </w:p>
        </w:tc>
      </w:tr>
    </w:tbl>
    <w:p w14:paraId="1821A138" w14:textId="40D9A834" w:rsidR="004C472B" w:rsidRDefault="004C472B" w:rsidP="00A43405">
      <w:pPr>
        <w:pStyle w:val="Heading5"/>
      </w:pPr>
      <w:r w:rsidRPr="009D406F">
        <w:t>Testing and Application (</w:t>
      </w:r>
      <w:r>
        <w:t>approx. 150 words</w:t>
      </w:r>
      <w:r w:rsidRPr="009D406F">
        <w:t xml:space="preserve">): </w:t>
      </w:r>
      <w:r w:rsidR="004C21BD" w:rsidRPr="004C21BD">
        <w:t>Type in field below</w:t>
      </w:r>
    </w:p>
    <w:tbl>
      <w:tblPr>
        <w:tblStyle w:val="TableGrid"/>
        <w:tblW w:w="0" w:type="auto"/>
        <w:tblLook w:val="04A0" w:firstRow="1" w:lastRow="0" w:firstColumn="1" w:lastColumn="0" w:noHBand="0" w:noVBand="1"/>
      </w:tblPr>
      <w:tblGrid>
        <w:gridCol w:w="10790"/>
      </w:tblGrid>
      <w:tr w:rsidR="00BA56E5" w14:paraId="2F1F2443" w14:textId="77777777" w:rsidTr="00BA56E5">
        <w:trPr>
          <w:trHeight w:val="2105"/>
        </w:trPr>
        <w:tc>
          <w:tcPr>
            <w:tcW w:w="10790" w:type="dxa"/>
          </w:tcPr>
          <w:p w14:paraId="76CCEFF9" w14:textId="77777777" w:rsidR="00BA56E5" w:rsidRDefault="00BA56E5" w:rsidP="004C472B">
            <w:pPr>
              <w:spacing w:line="360" w:lineRule="auto"/>
              <w:rPr>
                <w:rFonts w:ascii="Times New Roman" w:hAnsi="Times New Roman" w:cs="Times New Roman"/>
              </w:rPr>
            </w:pPr>
          </w:p>
        </w:tc>
      </w:tr>
    </w:tbl>
    <w:p w14:paraId="02DB5ED9" w14:textId="77777777" w:rsidR="001B6807" w:rsidRDefault="001B6807" w:rsidP="001B6807">
      <w:pPr>
        <w:rPr>
          <w:rFonts w:ascii="Times New Roman" w:hAnsi="Times New Roman" w:cs="Times New Roman"/>
        </w:rPr>
      </w:pPr>
      <w:bookmarkStart w:id="0" w:name="_GoBack"/>
      <w:bookmarkEnd w:id="0"/>
    </w:p>
    <w:sectPr w:rsidR="001B6807" w:rsidSect="00E653F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8C240" w14:textId="77777777" w:rsidR="00193989" w:rsidRDefault="00193989" w:rsidP="00E653F1">
      <w:pPr>
        <w:spacing w:after="0" w:line="240" w:lineRule="auto"/>
      </w:pPr>
      <w:r>
        <w:separator/>
      </w:r>
    </w:p>
  </w:endnote>
  <w:endnote w:type="continuationSeparator" w:id="0">
    <w:p w14:paraId="797ECD80" w14:textId="77777777" w:rsidR="00193989" w:rsidRDefault="00193989" w:rsidP="00E65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C708A" w14:textId="4D754EA8" w:rsidR="00CC577D" w:rsidRPr="00CC577D" w:rsidRDefault="001B6807" w:rsidP="00CC577D">
    <w:pPr>
      <w:pStyle w:val="Footer"/>
      <w:tabs>
        <w:tab w:val="clear" w:pos="4680"/>
        <w:tab w:val="clear" w:pos="9360"/>
      </w:tabs>
      <w:rPr>
        <w:caps/>
        <w:color w:val="000000" w:themeColor="text1"/>
        <w:sz w:val="16"/>
        <w:szCs w:val="16"/>
      </w:rPr>
    </w:pPr>
    <w:sdt>
      <w:sdtPr>
        <w:rPr>
          <w:color w:val="000000" w:themeColor="text1"/>
          <w:sz w:val="16"/>
          <w:szCs w:val="16"/>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AA6959">
          <w:rPr>
            <w:color w:val="000000" w:themeColor="text1"/>
            <w:sz w:val="16"/>
            <w:szCs w:val="16"/>
          </w:rPr>
          <w:t>2020</w:t>
        </w:r>
      </w:sdtContent>
    </w:sdt>
    <w:r w:rsidR="00CC577D" w:rsidRPr="00CC577D">
      <w:rPr>
        <w:caps/>
        <w:color w:val="000000" w:themeColor="text1"/>
        <w:sz w:val="16"/>
        <w:szCs w:val="16"/>
      </w:rPr>
      <w:t>| </w:t>
    </w:r>
    <w:sdt>
      <w:sdtPr>
        <w:rPr>
          <w:caps/>
          <w:color w:val="000000" w:themeColor="text1"/>
          <w:sz w:val="16"/>
          <w:szCs w:val="16"/>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CC577D" w:rsidRPr="00CC577D">
          <w:rPr>
            <w:caps/>
            <w:color w:val="000000" w:themeColor="text1"/>
            <w:sz w:val="16"/>
            <w:szCs w:val="16"/>
          </w:rPr>
          <w:t>Prior learning assessment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2C2B1" w14:textId="77777777" w:rsidR="00193989" w:rsidRDefault="00193989" w:rsidP="00E653F1">
      <w:pPr>
        <w:spacing w:after="0" w:line="240" w:lineRule="auto"/>
      </w:pPr>
      <w:r>
        <w:separator/>
      </w:r>
    </w:p>
  </w:footnote>
  <w:footnote w:type="continuationSeparator" w:id="0">
    <w:p w14:paraId="52B89E8D" w14:textId="77777777" w:rsidR="00193989" w:rsidRDefault="00193989" w:rsidP="00E653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F41D0B"/>
    <w:multiLevelType w:val="hybridMultilevel"/>
    <w:tmpl w:val="EC88DE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C97A8E"/>
    <w:multiLevelType w:val="hybridMultilevel"/>
    <w:tmpl w:val="C01A3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595936"/>
    <w:multiLevelType w:val="hybridMultilevel"/>
    <w:tmpl w:val="581C8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F1"/>
    <w:rsid w:val="0008327B"/>
    <w:rsid w:val="000E502D"/>
    <w:rsid w:val="001364B6"/>
    <w:rsid w:val="00193989"/>
    <w:rsid w:val="001B6807"/>
    <w:rsid w:val="001C5911"/>
    <w:rsid w:val="001E7813"/>
    <w:rsid w:val="00250A91"/>
    <w:rsid w:val="002E0C23"/>
    <w:rsid w:val="0035554E"/>
    <w:rsid w:val="003735CC"/>
    <w:rsid w:val="0042184E"/>
    <w:rsid w:val="004B6AE9"/>
    <w:rsid w:val="004B7EC3"/>
    <w:rsid w:val="004C21BD"/>
    <w:rsid w:val="004C472B"/>
    <w:rsid w:val="0053669E"/>
    <w:rsid w:val="005375DC"/>
    <w:rsid w:val="005B3E02"/>
    <w:rsid w:val="00656505"/>
    <w:rsid w:val="00665CB2"/>
    <w:rsid w:val="006B0FC1"/>
    <w:rsid w:val="006D3DFE"/>
    <w:rsid w:val="00735CC1"/>
    <w:rsid w:val="007C5565"/>
    <w:rsid w:val="007D7DD1"/>
    <w:rsid w:val="008420ED"/>
    <w:rsid w:val="00867C4D"/>
    <w:rsid w:val="00884E24"/>
    <w:rsid w:val="008C0FBA"/>
    <w:rsid w:val="00903E7E"/>
    <w:rsid w:val="00933F1D"/>
    <w:rsid w:val="00961B5B"/>
    <w:rsid w:val="009A53FE"/>
    <w:rsid w:val="009D406F"/>
    <w:rsid w:val="009E7EFA"/>
    <w:rsid w:val="00A16DC0"/>
    <w:rsid w:val="00A43405"/>
    <w:rsid w:val="00AA35FF"/>
    <w:rsid w:val="00AA6959"/>
    <w:rsid w:val="00AB654A"/>
    <w:rsid w:val="00AC6E64"/>
    <w:rsid w:val="00BA56E5"/>
    <w:rsid w:val="00C02DD6"/>
    <w:rsid w:val="00C92890"/>
    <w:rsid w:val="00CB1BE5"/>
    <w:rsid w:val="00CC577D"/>
    <w:rsid w:val="00CD6D30"/>
    <w:rsid w:val="00D14AB0"/>
    <w:rsid w:val="00D262B1"/>
    <w:rsid w:val="00D762E4"/>
    <w:rsid w:val="00DC611F"/>
    <w:rsid w:val="00E064EE"/>
    <w:rsid w:val="00E24386"/>
    <w:rsid w:val="00E32C46"/>
    <w:rsid w:val="00E37390"/>
    <w:rsid w:val="00E653F1"/>
    <w:rsid w:val="00E94AFD"/>
    <w:rsid w:val="00EC54AE"/>
    <w:rsid w:val="00F37773"/>
    <w:rsid w:val="00FB1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79E63E"/>
  <w15:chartTrackingRefBased/>
  <w15:docId w15:val="{067B22B9-7056-4C1A-9F98-6F0BAA48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F37773"/>
    <w:pPr>
      <w:keepNext/>
      <w:keepLines/>
      <w:spacing w:before="120" w:after="240"/>
      <w:outlineLvl w:val="0"/>
    </w:pPr>
    <w:rPr>
      <w:rFonts w:asciiTheme="majorHAnsi" w:eastAsiaTheme="majorEastAsia" w:hAnsiTheme="majorHAnsi" w:cstheme="majorBidi"/>
      <w:b/>
      <w:sz w:val="40"/>
      <w:szCs w:val="32"/>
    </w:rPr>
  </w:style>
  <w:style w:type="paragraph" w:styleId="Heading2">
    <w:name w:val="heading 2"/>
    <w:basedOn w:val="Normal"/>
    <w:next w:val="Normal"/>
    <w:link w:val="Heading2Char"/>
    <w:autoRedefine/>
    <w:uiPriority w:val="9"/>
    <w:unhideWhenUsed/>
    <w:qFormat/>
    <w:rsid w:val="007D7DD1"/>
    <w:pPr>
      <w:keepNext/>
      <w:keepLines/>
      <w:spacing w:before="40" w:after="240"/>
      <w:outlineLvl w:val="1"/>
    </w:pPr>
    <w:rPr>
      <w:rFonts w:asciiTheme="majorHAnsi" w:eastAsiaTheme="majorEastAsia" w:hAnsiTheme="majorHAnsi" w:cstheme="majorBidi"/>
      <w:color w:val="000000" w:themeColor="text1"/>
      <w:sz w:val="32"/>
      <w:szCs w:val="26"/>
    </w:rPr>
  </w:style>
  <w:style w:type="paragraph" w:styleId="Heading3">
    <w:name w:val="heading 3"/>
    <w:basedOn w:val="Normal"/>
    <w:next w:val="Normal"/>
    <w:link w:val="Heading3Char"/>
    <w:autoRedefine/>
    <w:uiPriority w:val="9"/>
    <w:unhideWhenUsed/>
    <w:qFormat/>
    <w:rsid w:val="006D3DFE"/>
    <w:pPr>
      <w:keepNext/>
      <w:keepLines/>
      <w:spacing w:before="480" w:after="120"/>
      <w:outlineLvl w:val="2"/>
    </w:pPr>
    <w:rPr>
      <w:rFonts w:asciiTheme="majorHAnsi" w:eastAsiaTheme="majorEastAsia" w:hAnsiTheme="majorHAnsi" w:cstheme="majorBidi"/>
      <w:b/>
      <w:bCs/>
      <w:color w:val="000000" w:themeColor="text1"/>
      <w:sz w:val="24"/>
      <w:szCs w:val="24"/>
    </w:rPr>
  </w:style>
  <w:style w:type="paragraph" w:styleId="Heading4">
    <w:name w:val="heading 4"/>
    <w:basedOn w:val="Normal"/>
    <w:next w:val="Normal"/>
    <w:link w:val="Heading4Char"/>
    <w:uiPriority w:val="9"/>
    <w:unhideWhenUsed/>
    <w:qFormat/>
    <w:rsid w:val="000E502D"/>
    <w:pPr>
      <w:keepNext/>
      <w:keepLines/>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autoRedefine/>
    <w:uiPriority w:val="9"/>
    <w:unhideWhenUsed/>
    <w:qFormat/>
    <w:rsid w:val="00A43405"/>
    <w:pPr>
      <w:keepNext/>
      <w:keepLines/>
      <w:spacing w:before="480" w:after="120"/>
      <w:outlineLvl w:val="4"/>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3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3F1"/>
  </w:style>
  <w:style w:type="paragraph" w:styleId="Footer">
    <w:name w:val="footer"/>
    <w:basedOn w:val="Normal"/>
    <w:link w:val="FooterChar"/>
    <w:uiPriority w:val="99"/>
    <w:unhideWhenUsed/>
    <w:rsid w:val="00E65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3F1"/>
  </w:style>
  <w:style w:type="paragraph" w:styleId="ListParagraph">
    <w:name w:val="List Paragraph"/>
    <w:basedOn w:val="Normal"/>
    <w:uiPriority w:val="34"/>
    <w:qFormat/>
    <w:rsid w:val="00EC54AE"/>
    <w:pPr>
      <w:ind w:left="720"/>
      <w:contextualSpacing/>
    </w:pPr>
  </w:style>
  <w:style w:type="table" w:styleId="TableGrid">
    <w:name w:val="Table Grid"/>
    <w:basedOn w:val="TableNormal"/>
    <w:uiPriority w:val="39"/>
    <w:rsid w:val="00E24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24386"/>
    <w:rPr>
      <w:sz w:val="16"/>
      <w:szCs w:val="16"/>
    </w:rPr>
  </w:style>
  <w:style w:type="paragraph" w:styleId="CommentText">
    <w:name w:val="annotation text"/>
    <w:basedOn w:val="Normal"/>
    <w:link w:val="CommentTextChar"/>
    <w:uiPriority w:val="99"/>
    <w:semiHidden/>
    <w:unhideWhenUsed/>
    <w:rsid w:val="00E24386"/>
    <w:pPr>
      <w:spacing w:line="240" w:lineRule="auto"/>
    </w:pPr>
    <w:rPr>
      <w:sz w:val="20"/>
      <w:szCs w:val="20"/>
    </w:rPr>
  </w:style>
  <w:style w:type="character" w:customStyle="1" w:styleId="CommentTextChar">
    <w:name w:val="Comment Text Char"/>
    <w:basedOn w:val="DefaultParagraphFont"/>
    <w:link w:val="CommentText"/>
    <w:uiPriority w:val="99"/>
    <w:semiHidden/>
    <w:rsid w:val="00E24386"/>
    <w:rPr>
      <w:sz w:val="20"/>
      <w:szCs w:val="20"/>
    </w:rPr>
  </w:style>
  <w:style w:type="paragraph" w:styleId="CommentSubject">
    <w:name w:val="annotation subject"/>
    <w:basedOn w:val="CommentText"/>
    <w:next w:val="CommentText"/>
    <w:link w:val="CommentSubjectChar"/>
    <w:uiPriority w:val="99"/>
    <w:semiHidden/>
    <w:unhideWhenUsed/>
    <w:rsid w:val="00E24386"/>
    <w:rPr>
      <w:b/>
      <w:bCs/>
    </w:rPr>
  </w:style>
  <w:style w:type="character" w:customStyle="1" w:styleId="CommentSubjectChar">
    <w:name w:val="Comment Subject Char"/>
    <w:basedOn w:val="CommentTextChar"/>
    <w:link w:val="CommentSubject"/>
    <w:uiPriority w:val="99"/>
    <w:semiHidden/>
    <w:rsid w:val="00E24386"/>
    <w:rPr>
      <w:b/>
      <w:bCs/>
      <w:sz w:val="20"/>
      <w:szCs w:val="20"/>
    </w:rPr>
  </w:style>
  <w:style w:type="paragraph" w:styleId="BalloonText">
    <w:name w:val="Balloon Text"/>
    <w:basedOn w:val="Normal"/>
    <w:link w:val="BalloonTextChar"/>
    <w:uiPriority w:val="99"/>
    <w:semiHidden/>
    <w:unhideWhenUsed/>
    <w:rsid w:val="00E243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386"/>
    <w:rPr>
      <w:rFonts w:ascii="Segoe UI" w:hAnsi="Segoe UI" w:cs="Segoe UI"/>
      <w:sz w:val="18"/>
      <w:szCs w:val="18"/>
    </w:rPr>
  </w:style>
  <w:style w:type="character" w:customStyle="1" w:styleId="Heading1Char">
    <w:name w:val="Heading 1 Char"/>
    <w:basedOn w:val="DefaultParagraphFont"/>
    <w:link w:val="Heading1"/>
    <w:uiPriority w:val="9"/>
    <w:rsid w:val="00F37773"/>
    <w:rPr>
      <w:rFonts w:asciiTheme="majorHAnsi" w:eastAsiaTheme="majorEastAsia" w:hAnsiTheme="majorHAnsi" w:cstheme="majorBidi"/>
      <w:b/>
      <w:sz w:val="40"/>
      <w:szCs w:val="32"/>
    </w:rPr>
  </w:style>
  <w:style w:type="character" w:customStyle="1" w:styleId="Heading2Char">
    <w:name w:val="Heading 2 Char"/>
    <w:basedOn w:val="DefaultParagraphFont"/>
    <w:link w:val="Heading2"/>
    <w:uiPriority w:val="9"/>
    <w:rsid w:val="007D7DD1"/>
    <w:rPr>
      <w:rFonts w:asciiTheme="majorHAnsi" w:eastAsiaTheme="majorEastAsia" w:hAnsiTheme="majorHAnsi" w:cstheme="majorBidi"/>
      <w:color w:val="000000" w:themeColor="text1"/>
      <w:sz w:val="32"/>
      <w:szCs w:val="26"/>
    </w:rPr>
  </w:style>
  <w:style w:type="character" w:customStyle="1" w:styleId="Heading3Char">
    <w:name w:val="Heading 3 Char"/>
    <w:basedOn w:val="DefaultParagraphFont"/>
    <w:link w:val="Heading3"/>
    <w:uiPriority w:val="9"/>
    <w:rsid w:val="006D3DFE"/>
    <w:rPr>
      <w:rFonts w:asciiTheme="majorHAnsi" w:eastAsiaTheme="majorEastAsia" w:hAnsiTheme="majorHAnsi" w:cstheme="majorBidi"/>
      <w:b/>
      <w:bCs/>
      <w:color w:val="000000" w:themeColor="text1"/>
      <w:sz w:val="24"/>
      <w:szCs w:val="24"/>
    </w:rPr>
  </w:style>
  <w:style w:type="character" w:customStyle="1" w:styleId="Heading4Char">
    <w:name w:val="Heading 4 Char"/>
    <w:basedOn w:val="DefaultParagraphFont"/>
    <w:link w:val="Heading4"/>
    <w:uiPriority w:val="9"/>
    <w:rsid w:val="000E502D"/>
    <w:rPr>
      <w:rFonts w:asciiTheme="majorHAnsi" w:eastAsiaTheme="majorEastAsia" w:hAnsiTheme="majorHAnsi" w:cstheme="majorBidi"/>
      <w:i/>
      <w:iCs/>
    </w:rPr>
  </w:style>
  <w:style w:type="character" w:customStyle="1" w:styleId="Heading5Char">
    <w:name w:val="Heading 5 Char"/>
    <w:basedOn w:val="DefaultParagraphFont"/>
    <w:link w:val="Heading5"/>
    <w:uiPriority w:val="9"/>
    <w:rsid w:val="00A43405"/>
    <w:rPr>
      <w:rFonts w:asciiTheme="majorHAnsi" w:eastAsiaTheme="majorEastAsia" w:hAnsiTheme="majorHAnsi" w:cstheme="maj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94400B4AD14441B7D3E2C75D3B8877" ma:contentTypeVersion="14" ma:contentTypeDescription="Create a new document." ma:contentTypeScope="" ma:versionID="a3a0a925e281033b2fe1e357c39f135a">
  <xsd:schema xmlns:xsd="http://www.w3.org/2001/XMLSchema" xmlns:xs="http://www.w3.org/2001/XMLSchema" xmlns:p="http://schemas.microsoft.com/office/2006/metadata/properties" xmlns:ns1="http://schemas.microsoft.com/sharepoint/v3" xmlns:ns3="1f941fa2-1363-498b-bdb5-b13638ccdf04" xmlns:ns4="56ad934b-5962-4d22-8d1c-1b45e224300e" targetNamespace="http://schemas.microsoft.com/office/2006/metadata/properties" ma:root="true" ma:fieldsID="128e86209cc9e0f7ff96869708ebe9c8" ns1:_="" ns3:_="" ns4:_="">
    <xsd:import namespace="http://schemas.microsoft.com/sharepoint/v3"/>
    <xsd:import namespace="1f941fa2-1363-498b-bdb5-b13638ccdf04"/>
    <xsd:import namespace="56ad934b-5962-4d22-8d1c-1b45e224300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41fa2-1363-498b-bdb5-b13638ccdf0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ad934b-5962-4d22-8d1c-1b45e22430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65415-A2B7-45AD-8D0B-17C657184D36}">
  <ds:schemaRefs>
    <ds:schemaRef ds:uri="http://schemas.microsoft.com/sharepoint/v3/contenttype/forms"/>
  </ds:schemaRefs>
</ds:datastoreItem>
</file>

<file path=customXml/itemProps2.xml><?xml version="1.0" encoding="utf-8"?>
<ds:datastoreItem xmlns:ds="http://schemas.openxmlformats.org/officeDocument/2006/customXml" ds:itemID="{FEB9AEEF-197F-4A44-8D6A-22B48BD6AA7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A637807-A642-4C75-A457-D181629E0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941fa2-1363-498b-bdb5-b13638ccdf04"/>
    <ds:schemaRef ds:uri="56ad934b-5962-4d22-8d1c-1b45e2243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0E0A44-9B8E-445E-ABA0-C28661858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Prior learning assessment</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Nathan Cicchillo</cp:lastModifiedBy>
  <cp:revision>3</cp:revision>
  <dcterms:created xsi:type="dcterms:W3CDTF">2020-07-24T21:07:00Z</dcterms:created>
  <dcterms:modified xsi:type="dcterms:W3CDTF">2020-07-24T21:09:00Z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0x0101000494400B4AD14441B7D3E2C75D3B8877</vt:lpwstr>
  </property>
</Properties>
</file>